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15" w:rsidRDefault="00BE7A15" w:rsidP="00BD17FA">
      <w:pPr>
        <w:tabs>
          <w:tab w:val="left" w:pos="6945"/>
        </w:tabs>
        <w:spacing w:after="0" w:line="240" w:lineRule="auto"/>
        <w:jc w:val="right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ab/>
        <w:t>При</w:t>
      </w:r>
      <w:bookmarkStart w:id="0" w:name="_GoBack"/>
      <w:bookmarkEnd w:id="0"/>
      <w:r>
        <w:rPr>
          <w:b/>
          <w:bCs/>
          <w:color w:val="000000"/>
          <w:lang w:eastAsia="ru-RU"/>
        </w:rPr>
        <w:t>ложение №4</w:t>
      </w:r>
    </w:p>
    <w:p w:rsidR="00BE7A15" w:rsidRDefault="00BE7A15" w:rsidP="00D16703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BE7A15" w:rsidRDefault="00BE7A15" w:rsidP="00BD17FA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CE637F" w:rsidRPr="00CE637F" w:rsidRDefault="00BE7A15" w:rsidP="00CE637F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в рамках </w:t>
      </w:r>
      <w:r w:rsidR="00CE637F" w:rsidRPr="00CE6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мероприятия</w:t>
      </w:r>
      <w:r w:rsidRPr="00CE6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«Обеспечение жильем молодых семей» </w:t>
      </w:r>
      <w:r w:rsidR="00CE637F" w:rsidRPr="00CE637F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CE637F" w:rsidRPr="00CE637F" w:rsidRDefault="00CE637F" w:rsidP="00CE637F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7F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CE637F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доступным и комфортным жильем </w:t>
      </w:r>
    </w:p>
    <w:p w:rsidR="00BE7A15" w:rsidRPr="00CE637F" w:rsidRDefault="00CE637F" w:rsidP="00CE637F">
      <w:pPr>
        <w:spacing w:after="0" w:line="240" w:lineRule="auto"/>
        <w:jc w:val="center"/>
        <w:rPr>
          <w:b/>
          <w:lang w:eastAsia="ru-RU"/>
        </w:rPr>
      </w:pPr>
      <w:r w:rsidRPr="00CE637F">
        <w:rPr>
          <w:b/>
          <w:bCs/>
        </w:rPr>
        <w:t>и коммунальными услугами граждан Российской Федерации»</w:t>
      </w:r>
    </w:p>
    <w:p w:rsidR="00BE7A15" w:rsidRDefault="00BE7A15" w:rsidP="00D16703">
      <w:pPr>
        <w:spacing w:after="0" w:line="240" w:lineRule="auto"/>
        <w:jc w:val="both"/>
        <w:rPr>
          <w:lang w:eastAsia="ru-RU"/>
        </w:rPr>
      </w:pPr>
    </w:p>
    <w:tbl>
      <w:tblPr>
        <w:tblW w:w="94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3289"/>
      </w:tblGrid>
      <w:tr w:rsidR="00BE7A15" w:rsidRPr="00C826E6">
        <w:trPr>
          <w:trHeight w:val="1273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 w:rsidRPr="00B06A1A">
              <w:rPr>
                <w:lang w:eastAsia="ru-RU"/>
              </w:rPr>
              <w:t>объем средств федерального бюджета</w:t>
            </w:r>
            <w:r>
              <w:rPr>
                <w:lang w:eastAsia="ru-RU"/>
              </w:rPr>
              <w:t>,</w:t>
            </w:r>
            <w:r w:rsidRPr="00B06A1A">
              <w:rPr>
                <w:lang w:eastAsia="ru-RU"/>
              </w:rPr>
              <w:t xml:space="preserve"> необходимый для предоставления субсидий на приобретение (строительство) жилья молодым семьям – участникам </w:t>
            </w:r>
            <w:r w:rsidR="00CE637F">
              <w:rPr>
                <w:lang w:eastAsia="ru-RU"/>
              </w:rPr>
              <w:t>мероприятия</w:t>
            </w:r>
            <w:r w:rsidRPr="00B06A1A">
              <w:rPr>
                <w:lang w:eastAsia="ru-RU"/>
              </w:rPr>
              <w:t xml:space="preserve"> в </w:t>
            </w:r>
            <w:r>
              <w:rPr>
                <w:lang w:eastAsia="ru-RU"/>
              </w:rPr>
              <w:t>планируемом</w:t>
            </w:r>
            <w:r w:rsidRPr="00B06A1A">
              <w:rPr>
                <w:lang w:eastAsia="ru-RU"/>
              </w:rPr>
              <w:t xml:space="preserve"> году(тыс. руб</w:t>
            </w:r>
            <w:r>
              <w:rPr>
                <w:lang w:eastAsia="ru-RU"/>
              </w:rPr>
              <w:t>лей</w:t>
            </w:r>
            <w:r w:rsidRPr="00B06A1A">
              <w:rPr>
                <w:lang w:eastAsia="ru-RU"/>
              </w:rPr>
              <w:t>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rPr>
          <w:trHeight w:val="1264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 w:rsidRPr="00B06A1A">
              <w:rPr>
                <w:lang w:eastAsia="ru-RU"/>
              </w:rPr>
              <w:t xml:space="preserve">объем </w:t>
            </w:r>
            <w:r>
              <w:rPr>
                <w:lang w:eastAsia="ru-RU"/>
              </w:rPr>
              <w:t xml:space="preserve">средств областного бюджета, </w:t>
            </w:r>
            <w:r w:rsidRPr="00B06A1A">
              <w:rPr>
                <w:lang w:eastAsia="ru-RU"/>
              </w:rPr>
              <w:t xml:space="preserve">необходимый для предоставления субсидий на приобретение (строительство) жилья молодым семьям – участникам </w:t>
            </w:r>
            <w:r w:rsidR="00CE637F">
              <w:rPr>
                <w:lang w:eastAsia="ru-RU"/>
              </w:rPr>
              <w:t>мероприятия</w:t>
            </w:r>
            <w:r w:rsidRPr="00B06A1A">
              <w:rPr>
                <w:lang w:eastAsia="ru-RU"/>
              </w:rPr>
              <w:t xml:space="preserve"> в </w:t>
            </w:r>
            <w:r>
              <w:rPr>
                <w:lang w:eastAsia="ru-RU"/>
              </w:rPr>
              <w:t>планируемом</w:t>
            </w:r>
            <w:r w:rsidRPr="00B06A1A">
              <w:rPr>
                <w:lang w:eastAsia="ru-RU"/>
              </w:rPr>
              <w:t xml:space="preserve"> году (тыс. руб</w:t>
            </w:r>
            <w:r>
              <w:rPr>
                <w:lang w:eastAsia="ru-RU"/>
              </w:rPr>
              <w:t>лей</w:t>
            </w:r>
            <w:r w:rsidRPr="00B06A1A">
              <w:rPr>
                <w:lang w:eastAsia="ru-RU"/>
              </w:rPr>
              <w:t>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rPr>
          <w:trHeight w:val="1264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 w:rsidRPr="00E065A6">
              <w:rPr>
                <w:lang w:eastAsia="ru-RU"/>
              </w:rPr>
              <w:t xml:space="preserve">объем </w:t>
            </w:r>
            <w:r>
              <w:rPr>
                <w:lang w:eastAsia="ru-RU"/>
              </w:rPr>
              <w:t>средств местного бюджета</w:t>
            </w:r>
            <w:r w:rsidRPr="00E065A6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планируемых к выделению</w:t>
            </w:r>
            <w:r w:rsidRPr="00E065A6">
              <w:rPr>
                <w:lang w:eastAsia="ru-RU"/>
              </w:rPr>
              <w:t xml:space="preserve"> в планируемом году </w:t>
            </w:r>
            <w:r>
              <w:rPr>
                <w:lang w:eastAsia="ru-RU"/>
              </w:rPr>
              <w:t xml:space="preserve">органами </w:t>
            </w:r>
            <w:r w:rsidRPr="00E065A6">
              <w:rPr>
                <w:lang w:eastAsia="ru-RU"/>
              </w:rPr>
              <w:t xml:space="preserve">местного самоуправления для финансирования </w:t>
            </w:r>
            <w:r w:rsidR="00CE637F">
              <w:rPr>
                <w:lang w:eastAsia="ru-RU"/>
              </w:rPr>
              <w:t>мероприятия</w:t>
            </w:r>
            <w:r w:rsidRPr="00E065A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(тыс. рублей)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BE7A15" w:rsidRPr="00C826E6">
        <w:trPr>
          <w:trHeight w:val="998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 w:rsidRPr="00B06A1A">
              <w:rPr>
                <w:lang w:eastAsia="ru-RU"/>
              </w:rPr>
              <w:t>объем внебюджетных средств</w:t>
            </w:r>
            <w:r>
              <w:rPr>
                <w:lang w:eastAsia="ru-RU"/>
              </w:rPr>
              <w:t>,</w:t>
            </w:r>
            <w:r w:rsidRPr="00B06A1A">
              <w:rPr>
                <w:lang w:eastAsia="ru-RU"/>
              </w:rPr>
              <w:t xml:space="preserve"> предполагаемых для привлечения финансирования </w:t>
            </w:r>
            <w:r w:rsidR="00CE637F">
              <w:rPr>
                <w:lang w:eastAsia="ru-RU"/>
              </w:rPr>
              <w:t>мероприятия</w:t>
            </w:r>
            <w:r w:rsidRPr="00B06A1A">
              <w:rPr>
                <w:lang w:eastAsia="ru-RU"/>
              </w:rPr>
              <w:t xml:space="preserve"> в </w:t>
            </w:r>
            <w:r w:rsidRPr="00E065A6">
              <w:rPr>
                <w:lang w:eastAsia="ru-RU"/>
              </w:rPr>
              <w:t>планируемом</w:t>
            </w:r>
            <w:r w:rsidRPr="00B06A1A">
              <w:rPr>
                <w:lang w:eastAsia="ru-RU"/>
              </w:rPr>
              <w:t xml:space="preserve"> году</w:t>
            </w:r>
            <w:r>
              <w:rPr>
                <w:lang w:eastAsia="ru-RU"/>
              </w:rPr>
              <w:t xml:space="preserve"> (тыс. рублей)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rPr>
          <w:trHeight w:val="649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ind w:right="-818"/>
              <w:jc w:val="both"/>
              <w:rPr>
                <w:lang w:eastAsia="ru-RU"/>
              </w:rPr>
            </w:pPr>
            <w:r w:rsidRPr="00B06A1A">
              <w:rPr>
                <w:lang w:eastAsia="ru-RU"/>
              </w:rPr>
              <w:t xml:space="preserve">общее количество молодых семей – </w:t>
            </w:r>
            <w:r w:rsidRPr="00B06A1A">
              <w:rPr>
                <w:lang w:eastAsia="ru-RU"/>
              </w:rPr>
              <w:br/>
              <w:t xml:space="preserve">участников </w:t>
            </w:r>
            <w:r w:rsidR="00CE637F">
              <w:rPr>
                <w:lang w:eastAsia="ru-RU"/>
              </w:rPr>
              <w:t>мероприятия</w:t>
            </w:r>
            <w:r>
              <w:rPr>
                <w:lang w:eastAsia="ru-RU"/>
              </w:rPr>
              <w:t xml:space="preserve"> (семей)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общее количество </w:t>
            </w:r>
            <w:r w:rsidRPr="00B06A1A">
              <w:rPr>
                <w:lang w:eastAsia="ru-RU"/>
              </w:rPr>
              <w:t xml:space="preserve">молодых семей, нуждающихся в улучшении жилищных условий, </w:t>
            </w:r>
            <w:r>
              <w:rPr>
                <w:lang w:eastAsia="ru-RU"/>
              </w:rPr>
              <w:t xml:space="preserve">не </w:t>
            </w:r>
            <w:r w:rsidRPr="00B06A1A">
              <w:rPr>
                <w:lang w:eastAsia="ru-RU"/>
              </w:rPr>
              <w:t xml:space="preserve">являющихся участниками </w:t>
            </w:r>
            <w:r w:rsidR="00CE637F">
              <w:rPr>
                <w:lang w:eastAsia="ru-RU"/>
              </w:rPr>
              <w:t>мероприятия</w:t>
            </w:r>
            <w:r w:rsidRPr="00B06A1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(семей)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rPr>
          <w:trHeight w:val="1364"/>
        </w:trPr>
        <w:tc>
          <w:tcPr>
            <w:tcW w:w="6204" w:type="dxa"/>
          </w:tcPr>
          <w:p w:rsidR="00BE7A15" w:rsidRPr="00B06A1A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  <w:r w:rsidRPr="00B06A1A">
              <w:rPr>
                <w:lang w:eastAsia="ru-RU"/>
              </w:rPr>
              <w:t xml:space="preserve"> молодых семей, которые </w:t>
            </w:r>
            <w:r>
              <w:rPr>
                <w:lang w:eastAsia="ru-RU"/>
              </w:rPr>
              <w:t xml:space="preserve">исключены из участников </w:t>
            </w:r>
            <w:r w:rsidR="00CE637F">
              <w:rPr>
                <w:lang w:eastAsia="ru-RU"/>
              </w:rPr>
              <w:t>мероприятия</w:t>
            </w:r>
            <w:r>
              <w:rPr>
                <w:lang w:eastAsia="ru-RU"/>
              </w:rPr>
              <w:t xml:space="preserve"> в предыдущем году, по причине несоответствия требованиям </w:t>
            </w:r>
            <w:r w:rsidR="00CE637F">
              <w:rPr>
                <w:lang w:eastAsia="ru-RU"/>
              </w:rPr>
              <w:t>мероприятия</w:t>
            </w:r>
            <w:r>
              <w:rPr>
                <w:lang w:eastAsia="ru-RU"/>
              </w:rPr>
              <w:t xml:space="preserve"> (семей)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8E06CF" w:rsidRPr="00C826E6" w:rsidTr="008E06CF">
        <w:trPr>
          <w:trHeight w:val="757"/>
        </w:trPr>
        <w:tc>
          <w:tcPr>
            <w:tcW w:w="6204" w:type="dxa"/>
          </w:tcPr>
          <w:p w:rsidR="008E06CF" w:rsidRDefault="008E06CF" w:rsidP="00CE637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Общее количество молодых семей – участников мероприятия (семей)</w:t>
            </w:r>
          </w:p>
        </w:tc>
        <w:tc>
          <w:tcPr>
            <w:tcW w:w="3289" w:type="dxa"/>
          </w:tcPr>
          <w:p w:rsidR="008E06CF" w:rsidRPr="00B06A1A" w:rsidRDefault="008E06CF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BE7A15" w:rsidRPr="00C826E6">
        <w:trPr>
          <w:trHeight w:val="1364"/>
        </w:trPr>
        <w:tc>
          <w:tcPr>
            <w:tcW w:w="6204" w:type="dxa"/>
          </w:tcPr>
          <w:p w:rsidR="00BE7A15" w:rsidRDefault="00BE7A15" w:rsidP="00CE637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молодых семей, вошедших в </w:t>
            </w:r>
            <w:proofErr w:type="gramStart"/>
            <w:r>
              <w:rPr>
                <w:lang w:eastAsia="ru-RU"/>
              </w:rPr>
              <w:t>сводный  список</w:t>
            </w:r>
            <w:proofErr w:type="gramEnd"/>
            <w:r>
              <w:rPr>
                <w:lang w:eastAsia="ru-RU"/>
              </w:rPr>
              <w:t xml:space="preserve"> </w:t>
            </w:r>
            <w:r w:rsidRPr="00C826E6">
              <w:t xml:space="preserve">семей - участников </w:t>
            </w:r>
            <w:r w:rsidR="00CE637F">
              <w:t>мероприятия</w:t>
            </w:r>
            <w:r w:rsidRPr="00C826E6">
              <w:t>, изъявивших желание получить социальную выплату в планируемом году</w:t>
            </w:r>
          </w:p>
        </w:tc>
        <w:tc>
          <w:tcPr>
            <w:tcW w:w="3289" w:type="dxa"/>
          </w:tcPr>
          <w:p w:rsidR="00BE7A15" w:rsidRPr="00B06A1A" w:rsidRDefault="00BE7A15" w:rsidP="00510A1C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BE7A15" w:rsidRDefault="00BE7A15" w:rsidP="00D16703">
      <w:pPr>
        <w:spacing w:after="0" w:line="240" w:lineRule="auto"/>
        <w:ind w:left="4248" w:hanging="4248"/>
        <w:rPr>
          <w:color w:val="000000"/>
          <w:sz w:val="22"/>
          <w:szCs w:val="22"/>
          <w:lang w:eastAsia="ru-RU"/>
        </w:rPr>
      </w:pPr>
    </w:p>
    <w:p w:rsidR="00CE637F" w:rsidRPr="00EE54ED" w:rsidRDefault="00CE637F" w:rsidP="00D16703">
      <w:pPr>
        <w:spacing w:after="0" w:line="240" w:lineRule="auto"/>
        <w:ind w:left="4248" w:hanging="4248"/>
        <w:rPr>
          <w:color w:val="000000"/>
          <w:sz w:val="22"/>
          <w:szCs w:val="22"/>
          <w:lang w:eastAsia="ru-RU"/>
        </w:rPr>
      </w:pPr>
    </w:p>
    <w:tbl>
      <w:tblPr>
        <w:tblW w:w="9503" w:type="dxa"/>
        <w:tblInd w:w="-106" w:type="dxa"/>
        <w:tblLook w:val="00A0" w:firstRow="1" w:lastRow="0" w:firstColumn="1" w:lastColumn="0" w:noHBand="0" w:noVBand="0"/>
      </w:tblPr>
      <w:tblGrid>
        <w:gridCol w:w="6252"/>
        <w:gridCol w:w="3251"/>
      </w:tblGrid>
      <w:tr w:rsidR="00BE7A15" w:rsidRPr="00C826E6">
        <w:trPr>
          <w:trHeight w:val="990"/>
        </w:trPr>
        <w:tc>
          <w:tcPr>
            <w:tcW w:w="6252" w:type="dxa"/>
          </w:tcPr>
          <w:p w:rsidR="00BE7A15" w:rsidRPr="00C826E6" w:rsidRDefault="00BE7A15" w:rsidP="00C826E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3251" w:type="dxa"/>
          </w:tcPr>
          <w:p w:rsidR="00BE7A15" w:rsidRPr="00C826E6" w:rsidRDefault="00BE7A15" w:rsidP="00C826E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___________________</w:t>
            </w:r>
          </w:p>
          <w:p w:rsidR="00BE7A15" w:rsidRPr="00C826E6" w:rsidRDefault="00BE7A15" w:rsidP="00C826E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826E6">
              <w:rPr>
                <w:color w:val="000000"/>
                <w:lang w:eastAsia="ru-RU"/>
              </w:rPr>
              <w:t>(Ф.И.О.)</w:t>
            </w:r>
          </w:p>
          <w:p w:rsidR="00BE7A15" w:rsidRPr="00C826E6" w:rsidRDefault="00BE7A15" w:rsidP="00C826E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C826E6">
              <w:rPr>
                <w:color w:val="000000"/>
                <w:lang w:eastAsia="ru-RU"/>
              </w:rPr>
              <w:t>(подпись)</w:t>
            </w:r>
          </w:p>
        </w:tc>
      </w:tr>
    </w:tbl>
    <w:p w:rsidR="00BE7A15" w:rsidRDefault="00BE7A15"/>
    <w:sectPr w:rsidR="00BE7A15" w:rsidSect="008E06CF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09"/>
    <w:rsid w:val="0017771D"/>
    <w:rsid w:val="001A7A3D"/>
    <w:rsid w:val="00220584"/>
    <w:rsid w:val="00510A1C"/>
    <w:rsid w:val="005B74A7"/>
    <w:rsid w:val="005D1B21"/>
    <w:rsid w:val="005E2038"/>
    <w:rsid w:val="00687AFC"/>
    <w:rsid w:val="00874D09"/>
    <w:rsid w:val="008E06CF"/>
    <w:rsid w:val="009605E9"/>
    <w:rsid w:val="00B06A1A"/>
    <w:rsid w:val="00B456EC"/>
    <w:rsid w:val="00BD17FA"/>
    <w:rsid w:val="00BE7A15"/>
    <w:rsid w:val="00C826E6"/>
    <w:rsid w:val="00CD30A7"/>
    <w:rsid w:val="00CE637F"/>
    <w:rsid w:val="00D16703"/>
    <w:rsid w:val="00E065A6"/>
    <w:rsid w:val="00E46986"/>
    <w:rsid w:val="00E71ECD"/>
    <w:rsid w:val="00E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8B2EDF-3BA4-4AA8-9E75-31798CE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03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70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Company>Департамент строительства Кемеровской области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</dc:title>
  <dc:subject/>
  <dc:creator>Симонова Ольга Владимировна</dc:creator>
  <cp:keywords/>
  <dc:description/>
  <cp:lastModifiedBy>Казакова Фаина Александровна</cp:lastModifiedBy>
  <cp:revision>6</cp:revision>
  <dcterms:created xsi:type="dcterms:W3CDTF">2017-06-27T07:12:00Z</dcterms:created>
  <dcterms:modified xsi:type="dcterms:W3CDTF">2019-05-20T07:50:00Z</dcterms:modified>
</cp:coreProperties>
</file>